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47F" w:rsidRDefault="00EF3EB3">
      <w:r>
        <w:t>Quy trình:</w:t>
      </w:r>
    </w:p>
    <w:p w:rsidR="00EF3EB3" w:rsidRDefault="00EF3EB3" w:rsidP="00EF3EB3">
      <w:pPr>
        <w:pStyle w:val="ListParagraph"/>
        <w:numPr>
          <w:ilvl w:val="0"/>
          <w:numId w:val="1"/>
        </w:numPr>
      </w:pPr>
      <w:r>
        <w:t>Họp hội đồng sơ tuyển chuyên môn: họp xét hồ sơ</w:t>
      </w:r>
      <w:r w:rsidR="0062581F">
        <w:t xml:space="preserve"> ứng viên</w:t>
      </w:r>
      <w:bookmarkStart w:id="0" w:name="_GoBack"/>
      <w:bookmarkEnd w:id="0"/>
    </w:p>
    <w:p w:rsidR="00EF3EB3" w:rsidRDefault="00EF3EB3" w:rsidP="00EF3EB3">
      <w:pPr>
        <w:pStyle w:val="ListParagraph"/>
        <w:numPr>
          <w:ilvl w:val="0"/>
          <w:numId w:val="1"/>
        </w:numPr>
      </w:pPr>
      <w:r>
        <w:t>Hồ sơ đạt =&gt; ra QĐ thành lập HĐ chấm đề cương chi tiết</w:t>
      </w:r>
    </w:p>
    <w:p w:rsidR="00EF3EB3" w:rsidRDefault="00EF3EB3" w:rsidP="00EF3EB3">
      <w:pPr>
        <w:pStyle w:val="ListParagraph"/>
        <w:numPr>
          <w:ilvl w:val="0"/>
          <w:numId w:val="1"/>
        </w:numPr>
      </w:pPr>
      <w:r>
        <w:t>Kết quả chấm đạt =&gt; ra QĐ trúng tuyển, công nhận NCS</w:t>
      </w:r>
    </w:p>
    <w:p w:rsidR="00EF3EB3" w:rsidRDefault="00EF3EB3"/>
    <w:sectPr w:rsidR="00EF3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61701"/>
    <w:multiLevelType w:val="hybridMultilevel"/>
    <w:tmpl w:val="DB328A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B3"/>
    <w:rsid w:val="0062581F"/>
    <w:rsid w:val="00E4247F"/>
    <w:rsid w:val="00EF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CB948"/>
  <w15:chartTrackingRefBased/>
  <w15:docId w15:val="{DDDB33E0-299E-477E-A8D5-8B962B86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>HP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2024-07-24T03:21:00Z</dcterms:created>
  <dcterms:modified xsi:type="dcterms:W3CDTF">2024-07-24T03:23:00Z</dcterms:modified>
</cp:coreProperties>
</file>